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《河网区水环境调控方案编制》（征求意见稿）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水利部河湖中心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南京水利科学</w:t>
            </w:r>
            <w:r>
              <w:rPr>
                <w:rFonts w:eastAsia="仿宋_GB2312"/>
                <w:kern w:val="0"/>
                <w:sz w:val="32"/>
                <w:szCs w:val="32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长江水资源保护科学研究所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珠江水资源保护科学研究所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长江勘测规划设计研究有限责任公司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中水珠江规划勘测设计有限公司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河海大学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/>
    <w:p>
      <w:pPr>
        <w:pStyle w:val="2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81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8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58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水利部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张志彤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5818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水利部</w:t>
            </w: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高而坤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58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72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581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723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581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723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赵</w:t>
            </w:r>
            <w:r>
              <w:rPr>
                <w:rFonts w:eastAsia="仿宋_GB2312"/>
                <w:kern w:val="0"/>
                <w:sz w:val="32"/>
                <w:szCs w:val="32"/>
              </w:rPr>
              <w:t>钟楠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581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723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5818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水利部信息中心</w:t>
            </w:r>
          </w:p>
        </w:tc>
        <w:tc>
          <w:tcPr>
            <w:tcW w:w="1723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5818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723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818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中国水利水电出版社</w:t>
            </w:r>
          </w:p>
        </w:tc>
        <w:tc>
          <w:tcPr>
            <w:tcW w:w="1723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8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徐宗学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8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南京水利科学</w:t>
            </w:r>
            <w:r>
              <w:rPr>
                <w:rFonts w:eastAsia="仿宋_GB2312"/>
                <w:kern w:val="0"/>
                <w:sz w:val="32"/>
                <w:szCs w:val="32"/>
              </w:rPr>
              <w:t>研究院</w:t>
            </w:r>
          </w:p>
        </w:tc>
        <w:tc>
          <w:tcPr>
            <w:tcW w:w="172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林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8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长江勘测规划设计研究有限责任公司</w:t>
            </w:r>
          </w:p>
        </w:tc>
        <w:tc>
          <w:tcPr>
            <w:tcW w:w="172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李安强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8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珠江水资源保护科学研究所</w:t>
            </w:r>
          </w:p>
        </w:tc>
        <w:tc>
          <w:tcPr>
            <w:tcW w:w="172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581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武汉大学</w:t>
            </w:r>
          </w:p>
        </w:tc>
        <w:tc>
          <w:tcPr>
            <w:tcW w:w="172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程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磊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95032"/>
    <w:rsid w:val="000E58F1"/>
    <w:rsid w:val="001633F3"/>
    <w:rsid w:val="00171ADE"/>
    <w:rsid w:val="00197BCC"/>
    <w:rsid w:val="001E7AC7"/>
    <w:rsid w:val="0020739E"/>
    <w:rsid w:val="00226153"/>
    <w:rsid w:val="00232F0D"/>
    <w:rsid w:val="00243B33"/>
    <w:rsid w:val="00283043"/>
    <w:rsid w:val="00392F3A"/>
    <w:rsid w:val="003C4FF5"/>
    <w:rsid w:val="00404ED0"/>
    <w:rsid w:val="004261D5"/>
    <w:rsid w:val="00444C3E"/>
    <w:rsid w:val="004B45E0"/>
    <w:rsid w:val="005A779E"/>
    <w:rsid w:val="005C4771"/>
    <w:rsid w:val="00601E5D"/>
    <w:rsid w:val="00722CD2"/>
    <w:rsid w:val="00755B86"/>
    <w:rsid w:val="008267D9"/>
    <w:rsid w:val="00851F07"/>
    <w:rsid w:val="00863BFB"/>
    <w:rsid w:val="00964C60"/>
    <w:rsid w:val="009F102E"/>
    <w:rsid w:val="009F2578"/>
    <w:rsid w:val="00A76FDB"/>
    <w:rsid w:val="00A775BB"/>
    <w:rsid w:val="00AD19B4"/>
    <w:rsid w:val="00B04183"/>
    <w:rsid w:val="00B548B4"/>
    <w:rsid w:val="00BD16AB"/>
    <w:rsid w:val="00C23103"/>
    <w:rsid w:val="00CB1278"/>
    <w:rsid w:val="00CF20F9"/>
    <w:rsid w:val="00D47007"/>
    <w:rsid w:val="00D66F53"/>
    <w:rsid w:val="00DA314D"/>
    <w:rsid w:val="00DF2768"/>
    <w:rsid w:val="00E263C5"/>
    <w:rsid w:val="00E61985"/>
    <w:rsid w:val="00EC1C72"/>
    <w:rsid w:val="00EE0501"/>
    <w:rsid w:val="00F91C9D"/>
    <w:rsid w:val="00FB147B"/>
    <w:rsid w:val="00FC586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C3E3DDF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2B81EB2"/>
    <w:rsid w:val="53FC6380"/>
    <w:rsid w:val="557A786E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8BD0852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9DC05EF"/>
    <w:rsid w:val="7A08044D"/>
    <w:rsid w:val="7A5C656C"/>
    <w:rsid w:val="7AC97901"/>
    <w:rsid w:val="7B5B076B"/>
    <w:rsid w:val="7B836ECA"/>
    <w:rsid w:val="7B8D39C3"/>
    <w:rsid w:val="7BB0584A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396</Words>
  <Characters>406</Characters>
  <Lines>4</Lines>
  <Paragraphs>1</Paragraphs>
  <TotalTime>1</TotalTime>
  <ScaleCrop>false</ScaleCrop>
  <LinksUpToDate>false</LinksUpToDate>
  <CharactersWithSpaces>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赵晖</cp:lastModifiedBy>
  <cp:lastPrinted>2022-10-11T00:40:00Z</cp:lastPrinted>
  <dcterms:modified xsi:type="dcterms:W3CDTF">2023-01-31T06:18:45Z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F2E226DC2CAF4487A0ABF4F63B674448</vt:lpwstr>
  </property>
</Properties>
</file>