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654CD">
      <w:pPr>
        <w:keepNext/>
        <w:keepLines/>
        <w:widowControl w:val="0"/>
        <w:spacing w:line="360" w:lineRule="auto"/>
        <w:ind w:firstLine="0" w:firstLineChars="0"/>
        <w:jc w:val="both"/>
        <w:outlineLvl w:val="0"/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附件4</w:t>
      </w:r>
    </w:p>
    <w:p w14:paraId="48237B83">
      <w:pPr>
        <w:widowControl w:val="0"/>
        <w:spacing w:before="100" w:beforeAutospacing="1" w:after="100" w:afterAutospacing="1" w:line="240" w:lineRule="exact"/>
        <w:ind w:firstLine="0" w:firstLineChars="0"/>
        <w:jc w:val="center"/>
        <w:outlineLvl w:val="0"/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论文作者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学术海报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线下</w:t>
      </w:r>
      <w:r>
        <w:rPr>
          <w:rFonts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展示申请表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770"/>
        <w:gridCol w:w="1985"/>
        <w:gridCol w:w="2460"/>
      </w:tblGrid>
      <w:tr w14:paraId="00C3E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199" w:type="dxa"/>
            <w:vAlign w:val="center"/>
          </w:tcPr>
          <w:p w14:paraId="7564A6AF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姓  名</w:t>
            </w:r>
          </w:p>
        </w:tc>
        <w:tc>
          <w:tcPr>
            <w:tcW w:w="1770" w:type="dxa"/>
          </w:tcPr>
          <w:p w14:paraId="2A7E2F6C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6CF76819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单  位</w:t>
            </w:r>
          </w:p>
        </w:tc>
        <w:tc>
          <w:tcPr>
            <w:tcW w:w="2460" w:type="dxa"/>
          </w:tcPr>
          <w:p w14:paraId="5A2C75BF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14:paraId="65BE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199" w:type="dxa"/>
            <w:vAlign w:val="center"/>
          </w:tcPr>
          <w:p w14:paraId="3FDF211D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手机号码</w:t>
            </w:r>
          </w:p>
        </w:tc>
        <w:tc>
          <w:tcPr>
            <w:tcW w:w="1770" w:type="dxa"/>
          </w:tcPr>
          <w:p w14:paraId="14E66F89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56F7BB50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电子邮箱</w:t>
            </w:r>
          </w:p>
        </w:tc>
        <w:tc>
          <w:tcPr>
            <w:tcW w:w="2460" w:type="dxa"/>
          </w:tcPr>
          <w:p w14:paraId="2AB71682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14:paraId="552D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199" w:type="dxa"/>
            <w:vAlign w:val="center"/>
          </w:tcPr>
          <w:p w14:paraId="6F8186EB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展示题目</w:t>
            </w:r>
          </w:p>
        </w:tc>
        <w:tc>
          <w:tcPr>
            <w:tcW w:w="1770" w:type="dxa"/>
          </w:tcPr>
          <w:p w14:paraId="3BB5AB21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49937165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所属</w:t>
            </w:r>
          </w:p>
          <w:p w14:paraId="41EBA518">
            <w:pPr>
              <w:widowControl/>
              <w:ind w:firstLine="0" w:firstLineChars="0"/>
              <w:jc w:val="center"/>
              <w:textAlignment w:val="center"/>
              <w:rPr>
                <w:rFonts w:hint="default" w:eastAsia="楷体_GB2312"/>
                <w:sz w:val="30"/>
                <w:szCs w:val="30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eastAsia="楷体_GB2312"/>
                <w:sz w:val="30"/>
                <w:szCs w:val="30"/>
                <w:lang w:val="en-US" w:eastAsia="zh-CN"/>
              </w:rPr>
              <w:t>专题会议</w:t>
            </w:r>
          </w:p>
        </w:tc>
        <w:tc>
          <w:tcPr>
            <w:tcW w:w="2460" w:type="dxa"/>
          </w:tcPr>
          <w:p w14:paraId="39A583B9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  <w:tr w14:paraId="2363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199" w:type="dxa"/>
            <w:vAlign w:val="center"/>
          </w:tcPr>
          <w:p w14:paraId="7D2068B5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备  注</w:t>
            </w:r>
          </w:p>
        </w:tc>
        <w:tc>
          <w:tcPr>
            <w:tcW w:w="6215" w:type="dxa"/>
            <w:gridSpan w:val="3"/>
          </w:tcPr>
          <w:p w14:paraId="672749A0">
            <w:pPr>
              <w:widowControl/>
              <w:ind w:firstLine="0" w:firstLineChars="0"/>
              <w:jc w:val="center"/>
              <w:textAlignment w:val="center"/>
              <w:rPr>
                <w:rFonts w:eastAsia="楷体_GB2312"/>
                <w:sz w:val="30"/>
                <w:szCs w:val="30"/>
              </w:rPr>
            </w:pPr>
          </w:p>
        </w:tc>
      </w:tr>
    </w:tbl>
    <w:p w14:paraId="2C9A08ED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注：</w:t>
      </w:r>
    </w:p>
    <w:p w14:paraId="7DFAF70C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1. 请填写此表后，连同易拉宝电子版一起于10月</w:t>
      </w:r>
      <w:r>
        <w:rPr>
          <w:rFonts w:hint="eastAsia" w:ascii="Times New Roman" w:eastAsia="仿宋_GB2312"/>
          <w:sz w:val="24"/>
          <w:lang w:val="en-US" w:eastAsia="zh-CN"/>
        </w:rPr>
        <w:t>3</w:t>
      </w:r>
      <w:r>
        <w:rPr>
          <w:sz w:val="24"/>
        </w:rPr>
        <w:t>0日前发到邮箱：</w:t>
      </w:r>
      <w:r>
        <w:rPr>
          <w:rFonts w:hint="eastAsia"/>
          <w:color w:val="auto"/>
          <w:sz w:val="24"/>
          <w:u w:val="none"/>
        </w:rPr>
        <w:t>104971@xaut.edu.cn</w:t>
      </w:r>
      <w:r>
        <w:rPr>
          <w:rFonts w:hint="eastAsia" w:ascii="Times New Roman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  <w:lang w:eastAsia="zh-CN"/>
        </w:rPr>
        <w:t>，</w:t>
      </w:r>
      <w:r>
        <w:rPr>
          <w:sz w:val="24"/>
        </w:rPr>
        <w:t>联系人：</w:t>
      </w:r>
      <w:r>
        <w:rPr>
          <w:rFonts w:hint="eastAsia"/>
          <w:sz w:val="24"/>
        </w:rPr>
        <w:t>宋锦焘</w:t>
      </w:r>
      <w:r>
        <w:rPr>
          <w:sz w:val="24"/>
        </w:rPr>
        <w:t>。</w:t>
      </w:r>
    </w:p>
    <w:p w14:paraId="2E3F383F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2. 易拉宝的尺寸为80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cm*200 </w:t>
      </w:r>
      <w:bookmarkStart w:id="0" w:name="OLE_LINK6"/>
      <w:r>
        <w:rPr>
          <w:sz w:val="24"/>
        </w:rPr>
        <w:t>cm</w:t>
      </w:r>
      <w:bookmarkEnd w:id="0"/>
      <w:r>
        <w:rPr>
          <w:sz w:val="24"/>
        </w:rPr>
        <w:t>，由作者自行制作，每人限1个。</w:t>
      </w:r>
    </w:p>
    <w:p w14:paraId="2C6CB9BF">
      <w:pPr>
        <w:widowControl/>
        <w:snapToGrid w:val="0"/>
        <w:ind w:firstLine="480"/>
        <w:jc w:val="left"/>
        <w:rPr>
          <w:sz w:val="24"/>
        </w:rPr>
      </w:pPr>
      <w:r>
        <w:rPr>
          <w:sz w:val="24"/>
        </w:rPr>
        <w:t>3. 展示时间、区域由会务组统一组织安排。</w:t>
      </w:r>
    </w:p>
    <w:p w14:paraId="69E77EDE">
      <w:pPr>
        <w:widowControl/>
        <w:snapToGrid w:val="0"/>
        <w:ind w:firstLine="480"/>
        <w:jc w:val="left"/>
        <w:rPr>
          <w:sz w:val="24"/>
        </w:rPr>
      </w:pPr>
    </w:p>
    <w:p w14:paraId="149E98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MTY0MWZiNzhhNDBmNTkxZTA1MjE1Zjc4ZDQ2YTYifQ=="/>
  </w:docVars>
  <w:rsids>
    <w:rsidRoot w:val="2D3026A1"/>
    <w:rsid w:val="18E75A2E"/>
    <w:rsid w:val="2D3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b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100" w:beforeAutospacing="1" w:after="100" w:afterAutospacing="1" w:line="240" w:lineRule="exact"/>
      <w:ind w:firstLine="0" w:firstLineChars="0"/>
      <w:jc w:val="center"/>
      <w:outlineLvl w:val="0"/>
    </w:pPr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156</Characters>
  <Lines>0</Lines>
  <Paragraphs>0</Paragraphs>
  <TotalTime>0</TotalTime>
  <ScaleCrop>false</ScaleCrop>
  <LinksUpToDate>false</LinksUpToDate>
  <CharactersWithSpaces>168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2024-07-24T06:03:00Z</dcterms:created>
  <dc:creator>姗瑚</dc:creator>
  <cp:lastModifiedBy>姗瑚</cp:lastModifiedBy>
  <dcterms:modified xsi:type="dcterms:W3CDTF">2024-08-09T02:49:35Z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DEAF6B48F8114B6592544DCCF30DEA06_11</vt:lpwstr>
  </property>
</Properties>
</file>