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E" w:rsidRPr="00AB0BF3" w:rsidRDefault="005F146E" w:rsidP="005F146E">
      <w:pPr>
        <w:rPr>
          <w:rFonts w:ascii="黑体" w:eastAsia="黑体" w:hAnsi="黑体"/>
          <w:sz w:val="32"/>
          <w:szCs w:val="32"/>
        </w:rPr>
      </w:pPr>
      <w:r w:rsidRPr="00AB0BF3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F146E" w:rsidRPr="00AB0BF3" w:rsidRDefault="005F146E" w:rsidP="005F146E">
      <w:pPr>
        <w:spacing w:beforeLines="50" w:before="120" w:afterLines="150" w:after="360" w:line="700" w:lineRule="exact"/>
        <w:jc w:val="center"/>
        <w:rPr>
          <w:rFonts w:eastAsia="小标宋"/>
          <w:sz w:val="44"/>
          <w:szCs w:val="44"/>
        </w:rPr>
      </w:pPr>
      <w:r w:rsidRPr="00AB0BF3">
        <w:rPr>
          <w:rFonts w:eastAsia="小标宋"/>
          <w:sz w:val="44"/>
          <w:szCs w:val="44"/>
        </w:rPr>
        <w:t>亚太工程组织联合会简况</w:t>
      </w:r>
      <w:bookmarkStart w:id="0" w:name="_GoBack"/>
      <w:bookmarkEnd w:id="0"/>
    </w:p>
    <w:p w:rsidR="005F146E" w:rsidRPr="00970566" w:rsidRDefault="005F146E" w:rsidP="005F146E">
      <w:pPr>
        <w:pStyle w:val="a7"/>
        <w:spacing w:line="540" w:lineRule="exact"/>
        <w:ind w:firstLineChars="200" w:firstLine="632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AB0BF3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亚太工程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组织联合会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（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 xml:space="preserve">The Federation of Engineering Institutions of Asia and the Pacific 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，简称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FEIAP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）是在联合国教科文组织（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UNESCO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）、世界工程组织联合会（</w:t>
      </w:r>
      <w:r w:rsidRPr="00D43160">
        <w:rPr>
          <w:rFonts w:ascii="Times New Roman" w:eastAsia="仿宋_GB2312" w:hAnsi="Times New Roman"/>
          <w:color w:val="000000"/>
          <w:sz w:val="32"/>
          <w:szCs w:val="32"/>
        </w:rPr>
        <w:t>WFEO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等国际组织的支持下于1978年成立的区域性国际组织,原名为东南亚及太平洋工程学会联合会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（</w:t>
      </w:r>
      <w:r w:rsidRPr="00D43160">
        <w:rPr>
          <w:rFonts w:ascii="Times New Roman" w:eastAsia="仿宋_GB2312" w:hAnsi="Times New Roman"/>
          <w:color w:val="000000"/>
          <w:sz w:val="32"/>
          <w:szCs w:val="32"/>
        </w:rPr>
        <w:t>FEISEAP</w:t>
      </w:r>
      <w:r w:rsidRPr="00D43160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），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2008年6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月正式更名为亚太工程学会联合</w:t>
      </w:r>
      <w:r w:rsidRPr="00D43160">
        <w:rPr>
          <w:rFonts w:ascii="Times New Roman" w:eastAsia="仿宋_GB2312" w:hAnsi="Times New Roman" w:hint="eastAsia"/>
          <w:color w:val="000000"/>
          <w:spacing w:val="-2"/>
          <w:sz w:val="32"/>
          <w:szCs w:val="32"/>
        </w:rPr>
        <w:t>会（</w:t>
      </w:r>
      <w:r w:rsidRPr="00D43160">
        <w:rPr>
          <w:rFonts w:ascii="Times New Roman" w:eastAsia="仿宋_GB2312" w:hAnsi="Times New Roman" w:hint="eastAsia"/>
          <w:color w:val="000000"/>
          <w:spacing w:val="-2"/>
          <w:sz w:val="32"/>
          <w:szCs w:val="32"/>
        </w:rPr>
        <w:t>FEIAP</w:t>
      </w:r>
      <w:r w:rsidRPr="00D43160">
        <w:rPr>
          <w:rFonts w:ascii="Times New Roman" w:eastAsia="仿宋_GB2312" w:hAnsi="Times New Roman" w:hint="eastAsia"/>
          <w:color w:val="000000"/>
          <w:spacing w:val="-2"/>
          <w:sz w:val="32"/>
          <w:szCs w:val="32"/>
        </w:rPr>
        <w:t>）。</w:t>
      </w:r>
    </w:p>
    <w:p w:rsidR="005F146E" w:rsidRPr="00970566" w:rsidRDefault="005F146E" w:rsidP="005F146E">
      <w:pPr>
        <w:pStyle w:val="a7"/>
        <w:adjustRightInd w:val="0"/>
        <w:snapToGrid w:val="0"/>
        <w:spacing w:line="540" w:lineRule="exact"/>
        <w:ind w:firstLineChars="200" w:firstLine="632"/>
        <w:rPr>
          <w:rFonts w:ascii="仿宋_GB2312" w:eastAsia="仿宋_GB2312" w:hAnsi="Times New Roman"/>
          <w:color w:val="000000"/>
          <w:spacing w:val="-2"/>
          <w:sz w:val="32"/>
          <w:szCs w:val="32"/>
        </w:rPr>
      </w:pP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该组织旨在促进会员组织之间的科技合作和信息交流；促进本地区不同国家工程师会员资格的互认；鼓励和加强会员组织工程活力；支持工程相关会议；学习有关工程职业继续教育及工程师资格认证相关的内容；加强国际、地区、政府与非政府组织之间的交流与合作；鼓励工程师为本地区及各国社会和经济的发展做出贡献。</w:t>
      </w:r>
    </w:p>
    <w:p w:rsidR="005F146E" w:rsidRPr="00D43160" w:rsidRDefault="005F146E" w:rsidP="005F146E">
      <w:pPr>
        <w:pStyle w:val="a6"/>
        <w:widowControl w:val="0"/>
        <w:adjustRightInd w:val="0"/>
        <w:snapToGrid w:val="0"/>
        <w:spacing w:before="0" w:beforeAutospacing="0" w:after="0" w:afterAutospacing="0" w:line="540" w:lineRule="exact"/>
        <w:ind w:firstLineChars="200" w:firstLine="616"/>
        <w:jc w:val="both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D4316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F</w:t>
      </w:r>
      <w:r w:rsidRPr="00D43160">
        <w:rPr>
          <w:rFonts w:ascii="Times New Roman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EIAP</w:t>
      </w:r>
      <w:r w:rsidRPr="00D43160">
        <w:rPr>
          <w:rFonts w:ascii="Times New Roman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正与</w:t>
      </w:r>
      <w:r w:rsidRPr="00D43160">
        <w:rPr>
          <w:rFonts w:ascii="Times New Roman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UNESCO</w:t>
      </w:r>
      <w:r w:rsidRPr="00D43160">
        <w:rPr>
          <w:rFonts w:ascii="Times New Roman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合作致力于提高本地区大学和工程教育机构的资格标准，目前正在亚太地区推行</w:t>
      </w:r>
      <w:r w:rsidRPr="00D43160">
        <w:rPr>
          <w:rFonts w:ascii="Times New Roman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FEIAP</w:t>
      </w:r>
      <w:r w:rsidRPr="00D4316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工程教育指南。</w:t>
      </w:r>
    </w:p>
    <w:p w:rsidR="005F146E" w:rsidRPr="00D64ABF" w:rsidRDefault="005F146E" w:rsidP="005F146E">
      <w:pPr>
        <w:pStyle w:val="a7"/>
        <w:adjustRightInd w:val="0"/>
        <w:snapToGrid w:val="0"/>
        <w:spacing w:line="540" w:lineRule="exact"/>
        <w:ind w:firstLineChars="200" w:firstLine="632"/>
        <w:rPr>
          <w:rFonts w:ascii="黑体" w:eastAsia="黑体" w:hAnsi="黑体"/>
          <w:sz w:val="32"/>
          <w:szCs w:val="32"/>
        </w:rPr>
      </w:pPr>
      <w:r w:rsidRPr="00D43160">
        <w:rPr>
          <w:rFonts w:ascii="Times New Roman" w:eastAsia="仿宋_GB2312" w:hAnsi="Times New Roman" w:hint="eastAsia"/>
          <w:color w:val="000000"/>
          <w:spacing w:val="-2"/>
          <w:sz w:val="32"/>
          <w:szCs w:val="32"/>
        </w:rPr>
        <w:t>FEIAP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现有21个正式会员，最高权利机构是全体大会，每年举行一次全体会议。全体大会休会期间具体事务由执委会执行。执委会由主席、副主席、前任主席、秘书长及6个国家会员的代表组成。日常工作由秘书处承担，秘书处每5年轮换一次，由秘书长所在国承担。该组织下设4个专业委员会：1、工程教育委员会；2、工程与环境委员会；3、信息通信技术委员会；4、减灾委员会。</w:t>
      </w:r>
    </w:p>
    <w:p w:rsidR="005F146E" w:rsidRPr="00BD31DC" w:rsidRDefault="005F146E" w:rsidP="005F146E">
      <w:pPr>
        <w:widowControl w:val="0"/>
        <w:overflowPunct/>
        <w:autoSpaceDE/>
        <w:autoSpaceDN/>
        <w:adjustRightInd/>
        <w:spacing w:line="20" w:lineRule="exact"/>
        <w:ind w:firstLineChars="200" w:firstLine="560"/>
        <w:textAlignment w:val="auto"/>
        <w:rPr>
          <w:rFonts w:ascii="仿宋_GB2312" w:eastAsia="仿宋_GB2312" w:hAnsi="Garamond"/>
          <w:szCs w:val="28"/>
        </w:rPr>
      </w:pPr>
    </w:p>
    <w:p w:rsidR="009854EA" w:rsidRPr="005F146E" w:rsidRDefault="009854EA"/>
    <w:sectPr w:rsidR="009854EA" w:rsidRPr="005F146E" w:rsidSect="000E55DF">
      <w:footerReference w:type="even" r:id="rId6"/>
      <w:footerReference w:type="default" r:id="rId7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31" w:rsidRDefault="005E5031" w:rsidP="005F146E">
      <w:r>
        <w:separator/>
      </w:r>
    </w:p>
  </w:endnote>
  <w:endnote w:type="continuationSeparator" w:id="0">
    <w:p w:rsidR="005E5031" w:rsidRDefault="005E5031" w:rsidP="005F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6" w:rsidRDefault="005E503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5E503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C6" w:rsidRPr="009057EA" w:rsidRDefault="005E5031" w:rsidP="001A25C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9057EA">
      <w:rPr>
        <w:rStyle w:val="a5"/>
        <w:sz w:val="28"/>
        <w:szCs w:val="28"/>
      </w:rPr>
      <w:fldChar w:fldCharType="begin"/>
    </w:r>
    <w:r w:rsidRPr="009057EA">
      <w:rPr>
        <w:rStyle w:val="a5"/>
        <w:sz w:val="28"/>
        <w:szCs w:val="28"/>
      </w:rPr>
      <w:instrText xml:space="preserve">PAGE  </w:instrText>
    </w:r>
    <w:r w:rsidRPr="009057E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5</w:t>
    </w:r>
    <w:r w:rsidRPr="009057E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37CD6" w:rsidRDefault="005E5031" w:rsidP="001A25C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31" w:rsidRDefault="005E5031" w:rsidP="005F146E">
      <w:r>
        <w:separator/>
      </w:r>
    </w:p>
  </w:footnote>
  <w:footnote w:type="continuationSeparator" w:id="0">
    <w:p w:rsidR="005E5031" w:rsidRDefault="005E5031" w:rsidP="005F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4"/>
    <w:rsid w:val="00237554"/>
    <w:rsid w:val="005E5031"/>
    <w:rsid w:val="005F146E"/>
    <w:rsid w:val="009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DEA2B-33BF-46AD-BA49-1FB6153B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4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46E"/>
    <w:rPr>
      <w:sz w:val="18"/>
      <w:szCs w:val="18"/>
    </w:rPr>
  </w:style>
  <w:style w:type="paragraph" w:styleId="a4">
    <w:name w:val="footer"/>
    <w:basedOn w:val="a"/>
    <w:link w:val="Char0"/>
    <w:unhideWhenUsed/>
    <w:rsid w:val="005F146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F146E"/>
    <w:rPr>
      <w:sz w:val="18"/>
      <w:szCs w:val="18"/>
    </w:rPr>
  </w:style>
  <w:style w:type="character" w:styleId="a5">
    <w:name w:val="page number"/>
    <w:basedOn w:val="a0"/>
    <w:rsid w:val="005F146E"/>
  </w:style>
  <w:style w:type="paragraph" w:styleId="a6">
    <w:name w:val="Normal (Web)"/>
    <w:basedOn w:val="a"/>
    <w:uiPriority w:val="99"/>
    <w:unhideWhenUsed/>
    <w:rsid w:val="005F146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Plain Text"/>
    <w:basedOn w:val="a"/>
    <w:link w:val="Char1"/>
    <w:rsid w:val="005F146E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  <w:sz w:val="21"/>
      <w:szCs w:val="21"/>
      <w:lang w:val="x-none" w:eastAsia="x-none"/>
    </w:rPr>
  </w:style>
  <w:style w:type="character" w:customStyle="1" w:styleId="Char1">
    <w:name w:val="纯文本 Char"/>
    <w:basedOn w:val="a0"/>
    <w:link w:val="a7"/>
    <w:rsid w:val="005F146E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xitong114.com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2021-01-21T02:53:00Z</dcterms:created>
  <dcterms:modified xsi:type="dcterms:W3CDTF">2021-01-21T02:53:00Z</dcterms:modified>
</cp:coreProperties>
</file>